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D30403">
      <w:r w:rsidR="0049591B">
        <w:rPr>
          <w:b/>
          <w:bCs/>
          <w:i/>
          <w:iCs/>
          <w:sz w:val="32"/>
        </w:rPr>
        <w:t xml:space="preserve">     </w:t>
      </w:r>
      <w:r>
        <w:t xml:space="preserve">  </w:t>
      </w:r>
    </w:p>
    <w:p w:rsidR="0049591B" w:rsidRPr="00D30403">
      <w:pPr>
        <w:rPr>
          <w:rFonts w:ascii="Alaska" w:hAnsi="Alaska"/>
          <w:iCs/>
          <w:sz w:val="28"/>
        </w:rPr>
      </w:pPr>
      <w:r w:rsidR="00D30403">
        <w:t xml:space="preserve">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63pt;height:92.5pt" stroked="f">
            <v:imagedata r:id="rId4" o:title="Ranschaert_RGB"/>
          </v:shape>
        </w:pict>
      </w:r>
    </w:p>
    <w:p w:rsidR="0049591B">
      <w:pPr>
        <w:rPr>
          <w:rFonts w:ascii="Alaska" w:hAnsi="Alaska"/>
          <w:i/>
          <w:iCs/>
          <w:sz w:val="28"/>
        </w:rPr>
      </w:pPr>
      <w:r>
        <w:rPr>
          <w:rFonts w:ascii="Alaska" w:hAnsi="Alask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4pt;height:73.35pt;margin-top:15.15pt;margin-left:30pt;position:absolute;z-index:251658240">
            <v:textbox>
              <w:txbxContent>
                <w:p w:rsidR="0049591B"/>
                <w:p w:rsidR="0049591B" w:rsidRPr="00124C08">
                  <w:pPr>
                    <w:pStyle w:val="Heading2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124C08">
                    <w:rPr>
                      <w:rFonts w:ascii="Comic Sans MS" w:hAnsi="Comic Sans MS"/>
                      <w:sz w:val="40"/>
                      <w:szCs w:val="40"/>
                    </w:rPr>
                    <w:t>OrgaSuper  7– 4 – 10 + 3 MgO</w:t>
                  </w:r>
                  <w:r w:rsidRPr="00124C08" w:rsidR="00F17D4A">
                    <w:rPr>
                      <w:rFonts w:ascii="Comic Sans MS" w:hAnsi="Comic Sans MS"/>
                      <w:sz w:val="40"/>
                      <w:szCs w:val="40"/>
                    </w:rPr>
                    <w:t xml:space="preserve">  met</w:t>
                  </w:r>
                  <w:r w:rsidR="00124C08">
                    <w:rPr>
                      <w:rFonts w:ascii="Comic Sans MS" w:hAnsi="Comic Sans MS"/>
                      <w:sz w:val="40"/>
                      <w:szCs w:val="40"/>
                    </w:rPr>
                    <w:t xml:space="preserve"> Algiplus</w:t>
                  </w:r>
                </w:p>
                <w:p w:rsidR="00F17D4A" w:rsidRPr="00F17D4A" w:rsidP="00F17D4A">
                  <w:r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</w:r>
                </w:p>
              </w:txbxContent>
            </v:textbox>
          </v:shape>
        </w:pict>
      </w:r>
    </w:p>
    <w:p w:rsidR="0049591B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</w:t>
      </w:r>
    </w:p>
    <w:p w:rsidR="0049591B">
      <w:pPr>
        <w:jc w:val="right"/>
        <w:rPr>
          <w:b/>
          <w:bCs/>
          <w:sz w:val="32"/>
        </w:rPr>
      </w:pPr>
    </w:p>
    <w:p w:rsidR="0049591B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</w:t>
      </w:r>
    </w:p>
    <w:p w:rsidR="0049591B">
      <w:pPr>
        <w:pStyle w:val="Heading3"/>
        <w:tabs>
          <w:tab w:val="left" w:pos="9075"/>
        </w:tabs>
        <w:jc w:val="left"/>
      </w:pPr>
      <w:r>
        <w:tab/>
      </w:r>
    </w:p>
    <w:p w:rsidR="0049591B"/>
    <w:p w:rsidR="0049591B">
      <w:pPr>
        <w:pStyle w:val="Heading3"/>
      </w:pPr>
      <w:r>
        <w:t xml:space="preserve">Dé </w:t>
      </w:r>
      <w:r w:rsidR="004445E5">
        <w:t xml:space="preserve">universele </w:t>
      </w:r>
      <w:r>
        <w:t>basismest</w:t>
      </w:r>
      <w:r w:rsidR="004445E5">
        <w:t>stof</w:t>
      </w:r>
      <w:r>
        <w:t xml:space="preserve"> voor beroeps- en hobbytuinder</w:t>
      </w:r>
    </w:p>
    <w:p w:rsidR="0049591B"/>
    <w:p w:rsidR="00CE7E58"/>
    <w:p w:rsidR="0049591B">
      <w:pPr>
        <w:ind w:firstLine="708"/>
        <w:rPr>
          <w:sz w:val="28"/>
        </w:rPr>
      </w:pPr>
      <w:r>
        <w:rPr>
          <w:sz w:val="28"/>
          <w:u w:val="single"/>
        </w:rPr>
        <w:t>Gewaarborgde  samenstelling</w:t>
      </w:r>
      <w:r>
        <w:rPr>
          <w:sz w:val="28"/>
        </w:rPr>
        <w:t xml:space="preserve">  :</w:t>
      </w:r>
    </w:p>
    <w:p w:rsidR="0049591B">
      <w:pPr>
        <w:rPr>
          <w:b/>
          <w:bCs/>
        </w:rPr>
      </w:pPr>
    </w:p>
    <w:p w:rsidR="0049591B">
      <w:pPr>
        <w:ind w:left="708"/>
      </w:pPr>
      <w:r>
        <w:rPr>
          <w:b/>
          <w:bCs/>
        </w:rPr>
        <w:t>7</w:t>
      </w:r>
      <w:r>
        <w:t>%   stikstof (N) totaal , waarvan</w:t>
      </w:r>
    </w:p>
    <w:p w:rsidR="0049591B">
      <w:pPr>
        <w:ind w:left="708"/>
      </w:pPr>
      <w:r>
        <w:tab/>
        <w:t>4% organisch gebonden stikstof afkomstig van vleesbeendermeel, bloedmeel ,</w:t>
      </w:r>
    </w:p>
    <w:p w:rsidR="0049591B">
      <w:pPr>
        <w:ind w:left="708"/>
      </w:pPr>
      <w:r>
        <w:t xml:space="preserve">                  verenmeel en cacaodoppen</w:t>
      </w:r>
    </w:p>
    <w:p w:rsidR="00124C08">
      <w:pPr>
        <w:ind w:left="708"/>
      </w:pPr>
      <w:r>
        <w:t xml:space="preserve">            1% nitraatstikstof</w:t>
      </w:r>
    </w:p>
    <w:p w:rsidR="00E9098E">
      <w:pPr>
        <w:ind w:firstLine="708"/>
      </w:pPr>
      <w:r w:rsidR="0049591B">
        <w:tab/>
      </w:r>
      <w:r>
        <w:t>1% ammoniumstikstof</w:t>
      </w:r>
    </w:p>
    <w:p w:rsidR="0049591B" w:rsidP="00E9098E">
      <w:pPr>
        <w:ind w:left="708" w:firstLine="708"/>
      </w:pPr>
      <w:r w:rsidR="00124C08">
        <w:t>1</w:t>
      </w:r>
      <w:r>
        <w:t>% ureumstikstof</w:t>
      </w:r>
    </w:p>
    <w:p w:rsidR="00E9098E">
      <w:pPr>
        <w:ind w:firstLine="708"/>
      </w:pPr>
      <w:r w:rsidR="0049591B">
        <w:rPr>
          <w:b/>
          <w:bCs/>
        </w:rPr>
        <w:t>4</w:t>
      </w:r>
      <w:r w:rsidR="0049591B">
        <w:t xml:space="preserve">%   fosforzuuranhydride </w:t>
      </w:r>
      <w:r>
        <w:t xml:space="preserve">totaal </w:t>
      </w:r>
      <w:r w:rsidR="0049591B">
        <w:t>(</w:t>
      </w:r>
      <w:r w:rsidR="00812065">
        <w:t>P</w:t>
      </w:r>
      <w:r w:rsidR="00812065">
        <w:rPr>
          <w:vertAlign w:val="subscript"/>
        </w:rPr>
        <w:t>2</w:t>
      </w:r>
      <w:r w:rsidR="00812065">
        <w:t>O</w:t>
      </w:r>
      <w:r w:rsidR="00812065">
        <w:rPr>
          <w:vertAlign w:val="subscript"/>
        </w:rPr>
        <w:t>5</w:t>
      </w:r>
      <w:r w:rsidR="0049591B">
        <w:t xml:space="preserve">) , oplosbaar in </w:t>
      </w:r>
      <w:r w:rsidR="00124C08">
        <w:t>water en neutraal ammoniumcitraa</w:t>
      </w:r>
      <w:r w:rsidR="00124C08">
        <w:t>t</w:t>
      </w:r>
      <w:r>
        <w:t xml:space="preserve"> </w:t>
        <w:tab/>
      </w:r>
    </w:p>
    <w:p w:rsidR="0049591B">
      <w:pPr>
        <w:ind w:firstLine="708"/>
      </w:pPr>
      <w:r>
        <w:rPr>
          <w:b/>
          <w:bCs/>
        </w:rPr>
        <w:t>10</w:t>
      </w:r>
      <w:r>
        <w:t xml:space="preserve">% kaliumoxyde </w:t>
      </w:r>
      <w:r>
        <w:rPr>
          <w:b/>
          <w:bCs/>
        </w:rPr>
        <w:t>chloorarm</w:t>
      </w:r>
      <w:r>
        <w:t xml:space="preserve"> (</w:t>
      </w:r>
      <w:r w:rsidR="00812065">
        <w:t>K</w:t>
      </w:r>
      <w:r w:rsidR="00812065">
        <w:rPr>
          <w:vertAlign w:val="subscript"/>
        </w:rPr>
        <w:t>2</w:t>
      </w:r>
      <w:r w:rsidR="00812065">
        <w:t>O</w:t>
      </w:r>
      <w:r>
        <w:t>) , oplosbaar in water</w:t>
      </w:r>
    </w:p>
    <w:p w:rsidR="0049591B">
      <w:pPr>
        <w:ind w:firstLine="708"/>
      </w:pPr>
      <w:r>
        <w:rPr>
          <w:b/>
          <w:bCs/>
        </w:rPr>
        <w:t>3</w:t>
      </w:r>
      <w:r>
        <w:t>%   magnesiumoxyde (MgO) , oplosbaar in water</w:t>
      </w:r>
    </w:p>
    <w:p w:rsidR="0049591B">
      <w:pPr>
        <w:ind w:firstLine="708"/>
      </w:pPr>
      <w:r w:rsidR="00E9098E">
        <w:rPr>
          <w:b/>
          <w:bCs/>
        </w:rPr>
        <w:t>3</w:t>
      </w:r>
      <w:r w:rsidR="00812065">
        <w:rPr>
          <w:b/>
          <w:bCs/>
        </w:rPr>
        <w:t>2</w:t>
      </w:r>
      <w:r>
        <w:t>% organische stof , afkomstig van vleesbe</w:t>
      </w:r>
      <w:r w:rsidR="00812065">
        <w:t xml:space="preserve">endermeel, bloedmeel, verenmeel, </w:t>
      </w:r>
    </w:p>
    <w:p w:rsidR="0049591B" w:rsidRPr="00812065">
      <w:pPr>
        <w:ind w:firstLine="708"/>
        <w:rPr>
          <w:b/>
        </w:rPr>
      </w:pPr>
      <w:r>
        <w:t xml:space="preserve">         </w:t>
      </w:r>
      <w:r w:rsidR="00812065">
        <w:t>c</w:t>
      </w:r>
      <w:r>
        <w:t>acaodoppen</w:t>
      </w:r>
      <w:r w:rsidR="00812065">
        <w:t xml:space="preserve"> én </w:t>
      </w:r>
      <w:r w:rsidRPr="00812065" w:rsidR="00812065">
        <w:rPr>
          <w:b/>
        </w:rPr>
        <w:t xml:space="preserve">zeewiermeel </w:t>
      </w:r>
      <w:r w:rsidR="00812065">
        <w:rPr>
          <w:b/>
        </w:rPr>
        <w:t>(ALGIPLUS)</w:t>
      </w:r>
    </w:p>
    <w:p w:rsidR="0049591B" w:rsidRPr="00812065">
      <w:pPr>
        <w:ind w:firstLine="708"/>
        <w:rPr>
          <w:b/>
        </w:rPr>
      </w:pPr>
    </w:p>
    <w:p w:rsidR="0049591B">
      <w:pPr>
        <w:ind w:firstLine="708"/>
      </w:pPr>
    </w:p>
    <w:p w:rsidR="0049591B">
      <w:pPr>
        <w:ind w:firstLine="708"/>
      </w:pPr>
      <w:r>
        <w:rPr>
          <w:sz w:val="28"/>
          <w:u w:val="single"/>
        </w:rPr>
        <w:t>Eigenschappen</w:t>
      </w:r>
      <w:r>
        <w:t xml:space="preserve">  </w:t>
      </w:r>
      <w:r>
        <w:rPr>
          <w:sz w:val="28"/>
        </w:rPr>
        <w:t>:</w:t>
      </w:r>
    </w:p>
    <w:p w:rsidR="0049591B">
      <w:pPr>
        <w:ind w:firstLine="708"/>
      </w:pPr>
    </w:p>
    <w:p w:rsidR="0049591B" w:rsidP="00C567DA">
      <w:pPr>
        <w:ind w:left="708"/>
      </w:pPr>
      <w:r w:rsidR="00C567DA">
        <w:t xml:space="preserve"> □  </w:t>
      </w:r>
      <w:r>
        <w:t>de c</w:t>
      </w:r>
      <w:r>
        <w:t xml:space="preserve">ombinatie van </w:t>
      </w:r>
      <w:r>
        <w:rPr>
          <w:u w:val="single"/>
        </w:rPr>
        <w:t>minerale</w:t>
      </w:r>
      <w:r>
        <w:t xml:space="preserve"> en </w:t>
      </w:r>
      <w:r>
        <w:rPr>
          <w:u w:val="single"/>
        </w:rPr>
        <w:t>organische</w:t>
      </w:r>
      <w:r>
        <w:t xml:space="preserve"> grondstoffen garandeert een </w:t>
      </w:r>
      <w:r>
        <w:rPr>
          <w:b/>
          <w:bCs/>
        </w:rPr>
        <w:t>snel</w:t>
      </w:r>
      <w:r>
        <w:t xml:space="preserve"> </w:t>
      </w:r>
    </w:p>
    <w:p w:rsidR="0049591B">
      <w:pPr>
        <w:ind w:left="1068"/>
      </w:pPr>
      <w:r>
        <w:t>vrijkomen (door het mineraal gedeelte</w:t>
      </w:r>
      <w:r w:rsidR="00812065">
        <w:t xml:space="preserve"> </w:t>
      </w:r>
      <w:r>
        <w:t xml:space="preserve">) en een </w:t>
      </w:r>
      <w:r>
        <w:rPr>
          <w:b/>
          <w:bCs/>
        </w:rPr>
        <w:t>geleidelijk</w:t>
      </w:r>
      <w:r>
        <w:t xml:space="preserve"> vrijkomen (door het</w:t>
      </w:r>
    </w:p>
    <w:p w:rsidR="0049591B">
      <w:pPr>
        <w:ind w:left="1068"/>
      </w:pPr>
      <w:r>
        <w:t xml:space="preserve">organisch gedeelte) van de voedingsstoffen gedurende </w:t>
      </w:r>
      <w:r w:rsidRPr="00081F4E">
        <w:rPr>
          <w:u w:val="single"/>
        </w:rPr>
        <w:t>ongeveer 3 maanden</w:t>
      </w:r>
      <w:r>
        <w:t xml:space="preserve"> .</w:t>
      </w:r>
    </w:p>
    <w:p w:rsidR="0049591B" w:rsidP="00C567DA">
      <w:r w:rsidR="00C567DA">
        <w:t xml:space="preserve">             □  </w:t>
      </w:r>
      <w:r>
        <w:t>de trage vrijste</w:t>
      </w:r>
      <w:r>
        <w:t>lling van de voedingselementen geldt zowel voor de stikstof,</w:t>
      </w:r>
    </w:p>
    <w:p w:rsidR="0049591B">
      <w:pPr>
        <w:ind w:left="1080"/>
      </w:pPr>
      <w:r>
        <w:t>de fosfor als de kali ; deze laatste is een vinasse-extract en is dus plantaardig.</w:t>
      </w:r>
    </w:p>
    <w:p w:rsidR="0049591B" w:rsidP="00C567DA">
      <w:r w:rsidR="00C567DA">
        <w:t xml:space="preserve">             □   </w:t>
      </w:r>
      <w:r>
        <w:t>het tamelijk hoge percentage organische stof draagt in belangrijke mate bij tot</w:t>
      </w:r>
    </w:p>
    <w:p w:rsidR="0049591B">
      <w:pPr>
        <w:ind w:left="1080"/>
      </w:pPr>
      <w:r>
        <w:t>een verhoogde b</w:t>
      </w:r>
      <w:r>
        <w:t xml:space="preserve">odemvruchtbaarheid , vooral ook door de aanwezigheid van </w:t>
      </w:r>
    </w:p>
    <w:p w:rsidR="0049591B">
      <w:pPr>
        <w:ind w:left="1080"/>
      </w:pPr>
      <w:r>
        <w:t>een aantal essentiële spo</w:t>
      </w:r>
      <w:r w:rsidR="00081F4E">
        <w:t>or</w:t>
      </w:r>
      <w:r>
        <w:t xml:space="preserve">elementen </w:t>
      </w:r>
      <w:r w:rsidR="004445E5">
        <w:t xml:space="preserve">en groeihormonen (uit </w:t>
      </w:r>
      <w:r w:rsidRPr="008470D5" w:rsidR="004445E5">
        <w:rPr>
          <w:u w:val="single"/>
        </w:rPr>
        <w:t>zeewiermeel</w:t>
      </w:r>
      <w:r w:rsidR="004445E5">
        <w:t>) !</w:t>
      </w:r>
    </w:p>
    <w:p w:rsidR="0049591B" w:rsidP="00C567DA">
      <w:pPr>
        <w:ind w:left="720"/>
      </w:pPr>
      <w:r w:rsidR="00C567DA">
        <w:t xml:space="preserve"> □  </w:t>
      </w:r>
      <w:r>
        <w:t xml:space="preserve">dankzij de uitgebalanceerde NPK-verhouding (niet teveel fosfor maar wel </w:t>
      </w:r>
    </w:p>
    <w:p w:rsidR="0049591B">
      <w:pPr>
        <w:ind w:left="1080"/>
      </w:pPr>
      <w:r>
        <w:t>voldoende kali) is deze formule “</w:t>
      </w:r>
      <w:r>
        <w:rPr>
          <w:u w:val="single"/>
        </w:rPr>
        <w:t>super</w:t>
      </w:r>
      <w:r>
        <w:t>” geschikt voor de meeste teelten :</w:t>
      </w:r>
    </w:p>
    <w:p w:rsidR="00C567DA">
      <w:pPr>
        <w:ind w:left="1080"/>
      </w:pPr>
      <w:r w:rsidR="0049591B">
        <w:t>groenten, fruit, tuinaanleg , boomkwekerij enz…</w:t>
      </w:r>
    </w:p>
    <w:p w:rsidR="0049591B" w:rsidRPr="00283B83" w:rsidP="00C567DA">
      <w:r w:rsidR="00C567DA">
        <w:t xml:space="preserve">            </w:t>
      </w:r>
      <w:r w:rsidR="00283B83">
        <w:t xml:space="preserve"> □</w:t>
      </w:r>
      <w:r w:rsidR="00C567DA">
        <w:t xml:space="preserve">   </w:t>
      </w:r>
      <w:r w:rsidR="00283B83">
        <w:t xml:space="preserve">gebruik : </w:t>
      </w:r>
      <w:r>
        <w:t xml:space="preserve">gemiddeld  </w:t>
      </w:r>
      <w:r>
        <w:rPr>
          <w:b/>
          <w:bCs/>
        </w:rPr>
        <w:t>10 kg/are</w:t>
      </w:r>
      <w:r w:rsidR="00283B83">
        <w:rPr>
          <w:bCs/>
        </w:rPr>
        <w:t xml:space="preserve"> (groenten </w:t>
      </w:r>
      <w:r w:rsidR="00AD57ED">
        <w:rPr>
          <w:bCs/>
        </w:rPr>
        <w:t>,</w:t>
      </w:r>
      <w:r w:rsidR="00283B83">
        <w:rPr>
          <w:bCs/>
        </w:rPr>
        <w:t xml:space="preserve"> boomkwekerij : 15 à 20 kg/are) </w:t>
      </w:r>
    </w:p>
    <w:p w:rsidR="0049591B" w:rsidP="00283B83">
      <w:r w:rsidR="00283B83">
        <w:t xml:space="preserve">             □   </w:t>
      </w:r>
      <w:r>
        <w:t>zeer goede prijs-kwaliteit verhouding  !!!</w:t>
      </w:r>
    </w:p>
    <w:p w:rsidR="0049591B">
      <w:pPr>
        <w:ind w:left="720"/>
      </w:pPr>
    </w:p>
    <w:p w:rsidR="0049591B">
      <w:pPr>
        <w:ind w:left="720"/>
      </w:pPr>
    </w:p>
    <w:tbl>
      <w:tblPr>
        <w:tblStyle w:val="TableNormal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3"/>
      </w:tblGrid>
      <w:tr w:rsidTr="00124C08">
        <w:tblPrEx>
          <w:tblW w:w="0" w:type="auto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10"/>
        </w:trPr>
        <w:tc>
          <w:tcPr>
            <w:tcW w:w="9353" w:type="dxa"/>
          </w:tcPr>
          <w:p w:rsidR="0049591B">
            <w:pPr>
              <w:rPr>
                <w:b/>
                <w:bCs/>
                <w:i/>
                <w:iCs/>
                <w:sz w:val="28"/>
              </w:rPr>
            </w:pPr>
            <w:r w:rsidR="00E774FA">
              <w:rPr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Uw  verdeler</w:t>
            </w:r>
            <w:r>
              <w:rPr>
                <w:b/>
                <w:bCs/>
              </w:rPr>
              <w:t xml:space="preserve"> :</w:t>
            </w:r>
          </w:p>
          <w:p w:rsidR="0049591B"/>
          <w:p w:rsidR="0049591B"/>
          <w:p w:rsidR="0049591B"/>
          <w:p w:rsidR="0049591B"/>
          <w:p w:rsidR="0049591B"/>
        </w:tc>
      </w:tr>
      <w:tr w:rsidTr="00124C08">
        <w:tblPrEx>
          <w:tblW w:w="0" w:type="auto"/>
          <w:tblInd w:w="720" w:type="dxa"/>
          <w:tblCellMar>
            <w:left w:w="70" w:type="dxa"/>
            <w:right w:w="70" w:type="dxa"/>
          </w:tblCellMar>
          <w:tblLook w:val="0000"/>
        </w:tblPrEx>
        <w:trPr>
          <w:trHeight w:val="765"/>
        </w:trPr>
        <w:tc>
          <w:tcPr>
            <w:tcW w:w="9353" w:type="dxa"/>
            <w:tcBorders>
              <w:left w:val="nil"/>
              <w:bottom w:val="nil"/>
              <w:right w:val="nil"/>
            </w:tcBorders>
          </w:tcPr>
          <w:p w:rsidR="00124C08" w:rsidP="00124C08"/>
          <w:p w:rsidR="00124C08" w:rsidP="00124C08">
            <w:pPr>
              <w:rPr>
                <w:bCs/>
              </w:rPr>
            </w:pPr>
          </w:p>
        </w:tc>
      </w:tr>
    </w:tbl>
    <w:p w:rsidR="0049591B">
      <w:pPr>
        <w:ind w:left="720"/>
      </w:pPr>
    </w:p>
    <w:sectPr>
      <w:pgSz w:w="11907" w:h="16840" w:code="11"/>
      <w:pgMar w:top="0" w:right="567" w:bottom="0" w:left="567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aska">
    <w:altName w:val="Berlin Sans FB"/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37CB3"/>
    <w:multiLevelType w:val="hybridMultilevel"/>
    <w:tmpl w:val="315AA6DC"/>
    <w:lvl w:ilvl="0">
      <w:start w:val="0"/>
      <w:numFmt w:val="bullet"/>
      <w:lvlText w:val="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B4735F3"/>
    <w:multiLevelType w:val="hybridMultilevel"/>
    <w:tmpl w:val="F9861F9A"/>
    <w:lvl w:ilvl="0">
      <w:start w:val="0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nl-NL" w:eastAsia="nl-NL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aska" w:hAnsi="Alaska"/>
      <w:b/>
      <w:bCs/>
      <w:i/>
      <w:iCs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ntekstChar"/>
    <w:rsid w:val="00AD57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onText"/>
    <w:rsid w:val="00AD57ED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image" Target="media/image1.jpeg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customXml" Target="/customXML/item.xml" Id="Raa1fa29b162c481b" /></Relationships>
</file>

<file path=customXML/item.xml><?xml version="1.0" encoding="utf-8"?>
<Settings xmlns:xsi="http://www.w3.org/2001/XMLSchema-instance" xmlns:xsd="http://www.w3.org/2001/XMLSchema" xmlns="http://www.adsolut.be/document/configuration">
  <DocumentId>-1</DocumentId>
  <ServerName>DATA\ADSOLUT</ServerName>
  <FileName>masterkb</FileName>
  <SubFileName>001000816</SubFileName>
  <SQLCredentials>7xt2uThEfrf6izrJ6xpZBxzoWFm/WjuDni6hUYmbDMpxHGOOInvl28Z5EUV0nfm2q3KAUBWRMbkEAN3N//ZTz50q8oTHfLpoF2N56zkycSyvLCDZqosqWYLekKGd6ClX</SQLCredentials>
  <OpenedInAdsolut>false</OpenedInAdsolut>
  <UserCode/>
</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Poucke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 van poucke</cp:lastModifiedBy>
  <cp:revision>5</cp:revision>
  <cp:lastPrinted>2016-11-04T21:33:00Z</cp:lastPrinted>
  <dcterms:created xsi:type="dcterms:W3CDTF">2016-11-04T20:41:00Z</dcterms:created>
  <dcterms:modified xsi:type="dcterms:W3CDTF">2016-11-04T21:35:00Z</dcterms:modified>
</cp:coreProperties>
</file>